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19" w:rsidRDefault="00AD2219" w:rsidP="005F73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22222"/>
          <w:szCs w:val="24"/>
          <w:lang w:eastAsia="lt-LT"/>
        </w:rPr>
      </w:pPr>
      <w:r w:rsidRPr="00AD2219">
        <w:rPr>
          <w:rFonts w:ascii="Arial" w:eastAsia="Times New Roman" w:hAnsi="Arial" w:cs="Arial"/>
          <w:bCs/>
          <w:color w:val="222222"/>
          <w:szCs w:val="24"/>
          <w:lang w:eastAsia="lt-LT"/>
        </w:rPr>
        <w:t>Pranešimas spaudai 2021-09-16</w:t>
      </w:r>
    </w:p>
    <w:p w:rsidR="005F73FD" w:rsidRPr="005F73FD" w:rsidRDefault="005F73FD" w:rsidP="005F73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615CAE">
        <w:rPr>
          <w:rFonts w:ascii="Arial" w:eastAsia="Times New Roman" w:hAnsi="Arial" w:cs="Arial"/>
          <w:b/>
          <w:bCs/>
          <w:color w:val="222222"/>
          <w:szCs w:val="24"/>
          <w:lang w:eastAsia="lt-LT"/>
        </w:rPr>
        <w:t>TARPTAUTINĖ FOLKLORO ŠVENTĖ „BALTŲ RAŠTAI-2021“ KAUNE</w:t>
      </w:r>
    </w:p>
    <w:p w:rsidR="00742DE4" w:rsidRDefault="00917316" w:rsidP="009173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Jau </w:t>
      </w:r>
      <w:r w:rsidRPr="00615CAE">
        <w:rPr>
          <w:rFonts w:ascii="Arial" w:eastAsia="Times New Roman" w:hAnsi="Arial" w:cs="Arial"/>
          <w:color w:val="222222"/>
          <w:szCs w:val="24"/>
          <w:lang w:eastAsia="lt-LT"/>
        </w:rPr>
        <w:t>tryliktąjį kartą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Pr="005F73FD">
        <w:rPr>
          <w:rFonts w:ascii="Arial" w:eastAsia="Times New Roman" w:hAnsi="Arial" w:cs="Arial"/>
          <w:color w:val="222222"/>
          <w:szCs w:val="24"/>
          <w:lang w:eastAsia="lt-LT"/>
        </w:rPr>
        <w:t>Kauno mieste</w:t>
      </w:r>
      <w:r w:rsidRPr="00615CAE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Pr="005F73FD">
        <w:rPr>
          <w:rFonts w:ascii="Arial" w:eastAsia="Times New Roman" w:hAnsi="Arial" w:cs="Arial"/>
          <w:color w:val="222222"/>
          <w:szCs w:val="24"/>
          <w:lang w:eastAsia="lt-LT"/>
        </w:rPr>
        <w:t>rengiama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t</w:t>
      </w:r>
      <w:r w:rsidR="005F73FD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arptautinė </w:t>
      </w:r>
      <w:r w:rsidR="00FB2E17">
        <w:rPr>
          <w:rFonts w:ascii="Arial" w:eastAsia="Times New Roman" w:hAnsi="Arial" w:cs="Arial"/>
          <w:color w:val="222222"/>
          <w:szCs w:val="24"/>
          <w:lang w:eastAsia="lt-LT"/>
        </w:rPr>
        <w:t xml:space="preserve">vaikų ir jaunimo </w:t>
      </w:r>
      <w:r w:rsidR="005F73FD" w:rsidRPr="005F73FD">
        <w:rPr>
          <w:rFonts w:ascii="Arial" w:eastAsia="Times New Roman" w:hAnsi="Arial" w:cs="Arial"/>
          <w:color w:val="222222"/>
          <w:szCs w:val="24"/>
          <w:lang w:eastAsia="lt-LT"/>
        </w:rPr>
        <w:t>folkloro šventė „Baltų raštai-2021</w:t>
      </w:r>
      <w:r w:rsidRPr="005F73FD">
        <w:rPr>
          <w:rFonts w:ascii="Arial" w:eastAsia="Times New Roman" w:hAnsi="Arial" w:cs="Arial"/>
          <w:color w:val="222222"/>
          <w:szCs w:val="24"/>
          <w:lang w:eastAsia="lt-LT"/>
        </w:rPr>
        <w:t>“</w:t>
      </w:r>
      <w:r w:rsidR="00742DE4">
        <w:rPr>
          <w:rFonts w:ascii="Arial" w:eastAsia="Times New Roman" w:hAnsi="Arial" w:cs="Arial"/>
          <w:color w:val="222222"/>
          <w:szCs w:val="24"/>
          <w:lang w:eastAsia="lt-LT"/>
        </w:rPr>
        <w:t xml:space="preserve">, kuri </w:t>
      </w:r>
      <w:r w:rsidRPr="00615CAE">
        <w:rPr>
          <w:rFonts w:ascii="Arial" w:eastAsia="Times New Roman" w:hAnsi="Arial" w:cs="Arial"/>
          <w:b/>
          <w:bCs/>
          <w:color w:val="FF0000"/>
          <w:szCs w:val="24"/>
          <w:lang w:eastAsia="lt-LT"/>
        </w:rPr>
        <w:t> </w:t>
      </w:r>
      <w:r w:rsidRPr="00FB2E17">
        <w:rPr>
          <w:rFonts w:ascii="Arial" w:eastAsia="Times New Roman" w:hAnsi="Arial" w:cs="Arial"/>
          <w:bCs/>
          <w:szCs w:val="24"/>
          <w:lang w:eastAsia="lt-LT"/>
        </w:rPr>
        <w:t>tradiciškai</w:t>
      </w:r>
      <w:r>
        <w:rPr>
          <w:rFonts w:ascii="Arial" w:eastAsia="Times New Roman" w:hAnsi="Arial" w:cs="Arial"/>
          <w:b/>
          <w:bCs/>
          <w:color w:val="FF0000"/>
          <w:szCs w:val="24"/>
          <w:lang w:eastAsia="lt-LT"/>
        </w:rPr>
        <w:t xml:space="preserve"> </w:t>
      </w:r>
      <w:r w:rsidRPr="005F73FD">
        <w:rPr>
          <w:rFonts w:ascii="Arial" w:eastAsia="Times New Roman" w:hAnsi="Arial" w:cs="Arial"/>
          <w:color w:val="222222"/>
          <w:szCs w:val="24"/>
          <w:lang w:eastAsia="lt-LT"/>
        </w:rPr>
        <w:t>vienija baltų kultūros p</w:t>
      </w:r>
      <w:r w:rsidR="00742DE4">
        <w:rPr>
          <w:rFonts w:ascii="Arial" w:eastAsia="Times New Roman" w:hAnsi="Arial" w:cs="Arial"/>
          <w:color w:val="222222"/>
          <w:szCs w:val="24"/>
          <w:lang w:eastAsia="lt-LT"/>
        </w:rPr>
        <w:t>uoselėtojus ir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Pr="005F73FD">
        <w:rPr>
          <w:rFonts w:ascii="Arial" w:eastAsia="Times New Roman" w:hAnsi="Arial" w:cs="Arial"/>
          <w:color w:val="222222"/>
          <w:szCs w:val="24"/>
          <w:lang w:eastAsia="lt-LT"/>
        </w:rPr>
        <w:t>stiprina išlikusių kaimyninių genčių - latvių ir lietuvių ryšius.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 xml:space="preserve"> Jos ištakos siekia 2009 metus</w:t>
      </w:r>
      <w:r w:rsidR="00C259DC">
        <w:rPr>
          <w:rFonts w:ascii="Arial" w:eastAsia="Times New Roman" w:hAnsi="Arial" w:cs="Arial"/>
          <w:color w:val="222222"/>
          <w:szCs w:val="24"/>
          <w:lang w:eastAsia="lt-LT"/>
        </w:rPr>
        <w:t xml:space="preserve">, kuomet </w:t>
      </w:r>
      <w:r w:rsidR="00FB7302" w:rsidRPr="005F73FD">
        <w:rPr>
          <w:rFonts w:ascii="Arial" w:eastAsia="Times New Roman" w:hAnsi="Arial" w:cs="Arial"/>
          <w:color w:val="222222"/>
          <w:szCs w:val="24"/>
          <w:lang w:eastAsia="lt-LT"/>
        </w:rPr>
        <w:t>pasitinkan</w:t>
      </w:r>
      <w:r w:rsidR="00126020">
        <w:rPr>
          <w:rFonts w:ascii="Arial" w:eastAsia="Times New Roman" w:hAnsi="Arial" w:cs="Arial"/>
          <w:color w:val="222222"/>
          <w:szCs w:val="24"/>
          <w:lang w:eastAsia="lt-LT"/>
        </w:rPr>
        <w:t>t Lietuvos vardo tūkstantmetį</w:t>
      </w:r>
      <w:r w:rsidR="00FB7302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="00C259DC">
        <w:rPr>
          <w:rFonts w:ascii="Arial" w:eastAsia="Times New Roman" w:hAnsi="Arial" w:cs="Arial"/>
          <w:color w:val="222222"/>
          <w:szCs w:val="24"/>
          <w:lang w:eastAsia="lt-LT"/>
        </w:rPr>
        <w:t xml:space="preserve">vyko iškilmingas renginys 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„Pro tūkstantmečio vartus“. </w:t>
      </w:r>
      <w:r w:rsidR="00FB7302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Vėliau, pažymint Baltų vienybės dieną, </w:t>
      </w:r>
      <w:r w:rsidR="00C259DC">
        <w:rPr>
          <w:rFonts w:ascii="Arial" w:eastAsia="Times New Roman" w:hAnsi="Arial" w:cs="Arial"/>
          <w:color w:val="222222"/>
          <w:szCs w:val="24"/>
          <w:lang w:eastAsia="lt-LT"/>
        </w:rPr>
        <w:t>šventė</w:t>
      </w:r>
      <w:r w:rsidR="00FB7302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 tapo Tarptautiniu vaikų ir jaunimo fol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kloro festivaliu „Baltų raštai“, nepraradusiu gyvasties iki šiol.</w:t>
      </w:r>
    </w:p>
    <w:p w:rsidR="00FB7302" w:rsidRDefault="00FB7302" w:rsidP="0012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5F73FD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>Covidui</w:t>
      </w:r>
      <w:r w:rsidRPr="00615CAE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>-19</w:t>
      </w:r>
      <w:r w:rsidRPr="005F73FD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 </w:t>
      </w:r>
      <w:r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>u</w:t>
      </w:r>
      <w:r w:rsidR="00917316" w:rsidRPr="005F73FD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žklupus ne tik Lietuvą, bet ir pasaulį, organizatoriai neprarado ūpo, ir </w:t>
      </w:r>
      <w:r w:rsidR="00917316" w:rsidRPr="00615CAE">
        <w:rPr>
          <w:rFonts w:ascii="Arial" w:eastAsia="Times New Roman" w:hAnsi="Arial" w:cs="Arial"/>
          <w:b/>
          <w:bCs/>
          <w:color w:val="000000"/>
          <w:szCs w:val="24"/>
          <w:lang w:eastAsia="lt-LT"/>
        </w:rPr>
        <w:t>rugsėjo 17-22 dienomis</w:t>
      </w:r>
      <w:r w:rsidR="00917316">
        <w:rPr>
          <w:rFonts w:ascii="Arial" w:eastAsia="Times New Roman" w:hAnsi="Arial" w:cs="Arial"/>
          <w:b/>
          <w:bCs/>
          <w:color w:val="000000"/>
          <w:szCs w:val="24"/>
          <w:lang w:eastAsia="lt-LT"/>
        </w:rPr>
        <w:t xml:space="preserve"> 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Kaune</w:t>
      </w:r>
      <w:r w:rsidR="00917316" w:rsidRPr="00615CAE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 rengia </w:t>
      </w:r>
      <w:r w:rsidR="00126020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folkloro </w:t>
      </w:r>
      <w:r w:rsidR="00917316" w:rsidRPr="00615CAE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>šventę</w:t>
      </w:r>
      <w:r w:rsidR="00917316" w:rsidRPr="00615CAE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„Baltų raštai</w:t>
      </w:r>
      <w:r w:rsidR="00917316" w:rsidRPr="00615CAE">
        <w:rPr>
          <w:rFonts w:ascii="Arial" w:eastAsia="Times New Roman" w:hAnsi="Arial" w:cs="Arial"/>
          <w:color w:val="222222"/>
          <w:szCs w:val="24"/>
          <w:lang w:eastAsia="lt-LT"/>
        </w:rPr>
        <w:t>-2021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“</w:t>
      </w:r>
      <w:r w:rsidR="00126020">
        <w:rPr>
          <w:rFonts w:ascii="Arial" w:eastAsia="Times New Roman" w:hAnsi="Arial" w:cs="Arial"/>
          <w:color w:val="222222"/>
          <w:szCs w:val="24"/>
          <w:lang w:eastAsia="lt-LT"/>
        </w:rPr>
        <w:t>.</w:t>
      </w:r>
    </w:p>
    <w:p w:rsidR="00917316" w:rsidRDefault="00742DE4" w:rsidP="0012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lt-LT"/>
        </w:rPr>
      </w:pPr>
      <w:r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>K</w:t>
      </w:r>
      <w:r w:rsidRPr="005F73FD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auniečiai ir miesto svečiai </w:t>
      </w:r>
      <w:r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šiemet </w:t>
      </w:r>
      <w:r w:rsidRPr="005F73FD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>turės galimybę</w:t>
      </w:r>
      <w:r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 dalyvauti</w:t>
      </w:r>
      <w:r w:rsidRPr="005F433C">
        <w:rPr>
          <w:rFonts w:ascii="Arial" w:eastAsia="Times New Roman" w:hAnsi="Arial" w:cs="Arial"/>
          <w:color w:val="323232"/>
          <w:szCs w:val="24"/>
          <w:shd w:val="clear" w:color="auto" w:fill="FFFFFF"/>
          <w:lang w:eastAsia="lt-LT"/>
        </w:rPr>
        <w:t xml:space="preserve"> įvairiose veiklose, </w:t>
      </w:r>
      <w:r w:rsidRPr="005F433C">
        <w:rPr>
          <w:rFonts w:ascii="Arial" w:eastAsia="Times New Roman" w:hAnsi="Arial" w:cs="Arial"/>
          <w:color w:val="222222"/>
          <w:szCs w:val="24"/>
          <w:lang w:eastAsia="lt-LT"/>
        </w:rPr>
        <w:t>atspi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ndinčiose tautinius papročius ir kultūrą. 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Kauno tautinės kultūros centras kviečia 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vaikus ir jaunimą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 bei jų šeimų narius 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giliau pažinti 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senąj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>ą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mūsų 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istorij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>ą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, 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>kalbą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, folklor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ą, </w:t>
      </w:r>
      <w:r w:rsidR="00917316" w:rsidRPr="005F73FD">
        <w:rPr>
          <w:rFonts w:ascii="Arial" w:eastAsia="Times New Roman" w:hAnsi="Arial" w:cs="Arial"/>
          <w:color w:val="222222"/>
          <w:szCs w:val="24"/>
          <w:lang w:eastAsia="lt-LT"/>
        </w:rPr>
        <w:t>tautodail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ę. 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Dainuok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>i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me, šok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>i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me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>, suki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me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 ratelius ne tik virtualiai, </w:t>
      </w:r>
      <w:r w:rsidR="00FB7302">
        <w:rPr>
          <w:rFonts w:ascii="Arial" w:eastAsia="Times New Roman" w:hAnsi="Arial" w:cs="Arial"/>
          <w:color w:val="222222"/>
          <w:szCs w:val="24"/>
          <w:lang w:eastAsia="lt-LT"/>
        </w:rPr>
        <w:t>bet ir susitikime</w:t>
      </w:r>
      <w:r w:rsidR="00917316">
        <w:rPr>
          <w:rFonts w:ascii="Arial" w:eastAsia="Times New Roman" w:hAnsi="Arial" w:cs="Arial"/>
          <w:color w:val="222222"/>
          <w:szCs w:val="24"/>
          <w:lang w:eastAsia="lt-LT"/>
        </w:rPr>
        <w:t xml:space="preserve"> gyvai</w:t>
      </w:r>
      <w:r w:rsidR="00C259DC" w:rsidRPr="005F73FD">
        <w:rPr>
          <w:rFonts w:ascii="Arial" w:eastAsia="Times New Roman" w:hAnsi="Arial" w:cs="Arial"/>
          <w:color w:val="222222"/>
          <w:szCs w:val="24"/>
          <w:lang w:eastAsia="lt-LT"/>
        </w:rPr>
        <w:t>!</w:t>
      </w:r>
      <w:r w:rsidR="00917316" w:rsidRPr="008527D0">
        <w:rPr>
          <w:rFonts w:ascii="Arial" w:eastAsia="Times New Roman" w:hAnsi="Arial" w:cs="Arial"/>
          <w:color w:val="212121"/>
          <w:szCs w:val="24"/>
          <w:lang w:eastAsia="lt-LT"/>
        </w:rPr>
        <w:t xml:space="preserve"> </w:t>
      </w:r>
    </w:p>
    <w:p w:rsidR="00126020" w:rsidRDefault="00126020" w:rsidP="00126020">
      <w:pPr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FC2220" w:rsidRPr="00AE132B" w:rsidRDefault="00654710" w:rsidP="00126020">
      <w:pPr>
        <w:spacing w:after="0" w:line="240" w:lineRule="auto"/>
        <w:rPr>
          <w:rFonts w:ascii="Arial" w:eastAsia="Times New Roman" w:hAnsi="Arial" w:cs="Arial"/>
          <w:color w:val="ED7D31" w:themeColor="accent2"/>
          <w:sz w:val="21"/>
          <w:szCs w:val="21"/>
          <w:shd w:val="clear" w:color="auto" w:fill="FFFFFF"/>
          <w:lang w:eastAsia="lt-LT"/>
        </w:rPr>
      </w:pPr>
      <w:r w:rsidRPr="00615CAE">
        <w:rPr>
          <w:rFonts w:ascii="Arial" w:eastAsia="Times New Roman" w:hAnsi="Arial" w:cs="Arial"/>
          <w:color w:val="222222"/>
          <w:szCs w:val="24"/>
          <w:lang w:eastAsia="lt-LT"/>
        </w:rPr>
        <w:t>Kasmet Lietuvoje minima Baltų vienybės diena -</w:t>
      </w:r>
      <w:r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="00FB7302">
        <w:rPr>
          <w:rFonts w:ascii="Arial" w:eastAsia="Times New Roman" w:hAnsi="Arial" w:cs="Arial"/>
          <w:szCs w:val="24"/>
        </w:rPr>
        <w:t xml:space="preserve">piliakalniuose, alkuose </w:t>
      </w:r>
      <w:r w:rsidRPr="00615CAE">
        <w:rPr>
          <w:rFonts w:ascii="Arial" w:eastAsia="Times New Roman" w:hAnsi="Arial" w:cs="Arial"/>
          <w:szCs w:val="24"/>
        </w:rPr>
        <w:t>vis</w:t>
      </w:r>
      <w:r w:rsidR="00126020">
        <w:rPr>
          <w:rFonts w:ascii="Arial" w:eastAsia="Times New Roman" w:hAnsi="Arial" w:cs="Arial"/>
          <w:szCs w:val="24"/>
        </w:rPr>
        <w:t>uos</w:t>
      </w:r>
      <w:r w:rsidRPr="00615CAE">
        <w:rPr>
          <w:rFonts w:ascii="Arial" w:eastAsia="Times New Roman" w:hAnsi="Arial" w:cs="Arial"/>
          <w:szCs w:val="24"/>
        </w:rPr>
        <w:t xml:space="preserve">e </w:t>
      </w:r>
      <w:r w:rsidR="00126020">
        <w:rPr>
          <w:rFonts w:ascii="Arial" w:eastAsia="Times New Roman" w:hAnsi="Arial" w:cs="Arial"/>
          <w:szCs w:val="24"/>
        </w:rPr>
        <w:t>regionuose</w:t>
      </w:r>
      <w:r w:rsidRPr="00615CAE">
        <w:rPr>
          <w:rFonts w:ascii="Arial" w:eastAsia="Times New Roman" w:hAnsi="Arial" w:cs="Arial"/>
          <w:szCs w:val="24"/>
        </w:rPr>
        <w:t xml:space="preserve"> vienu metu uždegam</w:t>
      </w:r>
      <w:r w:rsidR="006B6675">
        <w:rPr>
          <w:rFonts w:ascii="Arial" w:eastAsia="Times New Roman" w:hAnsi="Arial" w:cs="Arial"/>
          <w:szCs w:val="24"/>
        </w:rPr>
        <w:t>a</w:t>
      </w:r>
      <w:r w:rsidRPr="00615CAE">
        <w:rPr>
          <w:rFonts w:ascii="Arial" w:eastAsia="Times New Roman" w:hAnsi="Arial" w:cs="Arial"/>
          <w:szCs w:val="24"/>
        </w:rPr>
        <w:t xml:space="preserve"> vie</w:t>
      </w:r>
      <w:r w:rsidR="00C259DC">
        <w:rPr>
          <w:rFonts w:ascii="Arial" w:eastAsia="Times New Roman" w:hAnsi="Arial" w:cs="Arial"/>
          <w:szCs w:val="24"/>
        </w:rPr>
        <w:t>nybės ugnis</w:t>
      </w:r>
      <w:r w:rsidR="00FB7302">
        <w:rPr>
          <w:rFonts w:ascii="Arial" w:eastAsia="Times New Roman" w:hAnsi="Arial" w:cs="Arial"/>
          <w:szCs w:val="24"/>
        </w:rPr>
        <w:t xml:space="preserve"> simboliškai </w:t>
      </w:r>
      <w:r w:rsidR="00C259DC">
        <w:rPr>
          <w:rFonts w:ascii="Arial" w:eastAsia="Times New Roman" w:hAnsi="Arial" w:cs="Arial"/>
          <w:szCs w:val="24"/>
        </w:rPr>
        <w:t>su</w:t>
      </w:r>
      <w:r w:rsidR="00FB7302">
        <w:rPr>
          <w:rFonts w:ascii="Arial" w:eastAsia="Times New Roman" w:hAnsi="Arial" w:cs="Arial"/>
          <w:szCs w:val="24"/>
        </w:rPr>
        <w:t>jungianti</w:t>
      </w:r>
      <w:r w:rsidRPr="00615CAE">
        <w:rPr>
          <w:rFonts w:ascii="Arial" w:eastAsia="Times New Roman" w:hAnsi="Arial" w:cs="Arial"/>
          <w:szCs w:val="24"/>
        </w:rPr>
        <w:t xml:space="preserve"> baltų tautas bei žemes.</w:t>
      </w:r>
      <w:r>
        <w:rPr>
          <w:rFonts w:ascii="Arial" w:eastAsia="Times New Roman" w:hAnsi="Arial" w:cs="Arial"/>
          <w:szCs w:val="24"/>
        </w:rPr>
        <w:t xml:space="preserve"> </w:t>
      </w:r>
      <w:r w:rsidR="00954386">
        <w:rPr>
          <w:rFonts w:ascii="Arial" w:eastAsia="Times New Roman" w:hAnsi="Arial" w:cs="Arial"/>
          <w:szCs w:val="24"/>
        </w:rPr>
        <w:t>Rug</w:t>
      </w:r>
      <w:r w:rsidR="00C259DC">
        <w:rPr>
          <w:rFonts w:ascii="Arial" w:eastAsia="Times New Roman" w:hAnsi="Arial" w:cs="Arial"/>
          <w:szCs w:val="24"/>
        </w:rPr>
        <w:t>sėjo 20 d.</w:t>
      </w:r>
      <w:r w:rsidR="00954386">
        <w:rPr>
          <w:rFonts w:ascii="Arial" w:eastAsia="Times New Roman" w:hAnsi="Arial" w:cs="Arial"/>
          <w:szCs w:val="24"/>
        </w:rPr>
        <w:t xml:space="preserve">, pirmadienį, </w:t>
      </w:r>
      <w:r w:rsidR="00FB2E17" w:rsidRPr="00654710">
        <w:rPr>
          <w:rFonts w:ascii="Arial" w:eastAsia="Times New Roman" w:hAnsi="Arial" w:cs="Arial"/>
          <w:szCs w:val="24"/>
        </w:rPr>
        <w:t>19 val. Lakštingalų slėnyje</w:t>
      </w:r>
      <w:r w:rsidR="006B6675">
        <w:rPr>
          <w:rFonts w:ascii="Arial" w:eastAsia="Times New Roman" w:hAnsi="Arial" w:cs="Arial"/>
          <w:szCs w:val="24"/>
        </w:rPr>
        <w:t xml:space="preserve"> prie Kauno marių</w:t>
      </w:r>
      <w:r w:rsidR="00FB2E17">
        <w:rPr>
          <w:rFonts w:ascii="Arial" w:eastAsia="Times New Roman" w:hAnsi="Arial" w:cs="Arial"/>
          <w:szCs w:val="24"/>
        </w:rPr>
        <w:t xml:space="preserve"> vyks </w:t>
      </w:r>
      <w:r w:rsidR="00A251BC">
        <w:rPr>
          <w:rFonts w:ascii="Arial" w:eastAsia="Times New Roman" w:hAnsi="Arial" w:cs="Arial"/>
          <w:szCs w:val="24"/>
        </w:rPr>
        <w:t>Rudens lygiadienio šventė</w:t>
      </w:r>
      <w:r w:rsidR="001845E3">
        <w:rPr>
          <w:rFonts w:ascii="Arial" w:eastAsia="Times New Roman" w:hAnsi="Arial" w:cs="Arial"/>
          <w:szCs w:val="24"/>
        </w:rPr>
        <w:t xml:space="preserve"> </w:t>
      </w:r>
      <w:r w:rsidR="00A251BC">
        <w:rPr>
          <w:rFonts w:ascii="Arial" w:eastAsia="Times New Roman" w:hAnsi="Arial" w:cs="Arial"/>
          <w:szCs w:val="24"/>
        </w:rPr>
        <w:t>-</w:t>
      </w:r>
      <w:r w:rsidR="001845E3">
        <w:rPr>
          <w:rFonts w:ascii="Arial" w:eastAsia="Times New Roman" w:hAnsi="Arial" w:cs="Arial"/>
          <w:szCs w:val="24"/>
        </w:rPr>
        <w:t xml:space="preserve"> </w:t>
      </w:r>
      <w:r w:rsidR="006C10EB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 xml:space="preserve">bendruomeninės </w:t>
      </w:r>
      <w:r w:rsidR="00FC2220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>apeigos</w:t>
      </w:r>
      <w:r w:rsidR="006C10EB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>: duonos laužymas,</w:t>
      </w:r>
      <w:r w:rsidR="00FC2220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 xml:space="preserve"> </w:t>
      </w:r>
      <w:r w:rsidR="006C10EB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 xml:space="preserve">aukuro įkūrimas, </w:t>
      </w:r>
      <w:r w:rsidR="00FC2220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>teatralizuotas</w:t>
      </w:r>
      <w:r w:rsidR="00FC2220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 xml:space="preserve"> šiaudini</w:t>
      </w:r>
      <w:r w:rsidR="00A251BC">
        <w:rPr>
          <w:rFonts w:ascii="Arial" w:eastAsia="Times New Roman" w:hAnsi="Arial" w:cs="Arial"/>
          <w:szCs w:val="24"/>
          <w:shd w:val="clear" w:color="auto" w:fill="FFFFFF"/>
          <w:lang w:eastAsia="lt-LT"/>
        </w:rPr>
        <w:t>ų skulptūrų deginimas. Čia skambės sutartinės ir</w:t>
      </w:r>
      <w:r w:rsidR="00FC2220" w:rsidRPr="006C10EB">
        <w:rPr>
          <w:rFonts w:ascii="Arial" w:eastAsia="Times New Roman" w:hAnsi="Arial" w:cs="Arial"/>
          <w:szCs w:val="24"/>
          <w:shd w:val="clear" w:color="auto" w:fill="FFFFFF"/>
          <w:lang w:eastAsia="lt-LT"/>
        </w:rPr>
        <w:t xml:space="preserve"> </w:t>
      </w:r>
      <w:r w:rsidR="006B6675">
        <w:rPr>
          <w:rFonts w:ascii="Arial" w:eastAsia="Times New Roman" w:hAnsi="Arial" w:cs="Arial"/>
          <w:szCs w:val="24"/>
          <w:shd w:val="clear" w:color="auto" w:fill="FFFFFF"/>
          <w:lang w:eastAsia="lt-LT"/>
        </w:rPr>
        <w:t>autentiškos</w:t>
      </w:r>
      <w:r w:rsidR="00A251BC">
        <w:rPr>
          <w:rFonts w:ascii="Arial" w:eastAsia="Times New Roman" w:hAnsi="Arial" w:cs="Arial"/>
          <w:szCs w:val="24"/>
          <w:shd w:val="clear" w:color="auto" w:fill="FFFFFF"/>
          <w:lang w:eastAsia="lt-LT"/>
        </w:rPr>
        <w:t xml:space="preserve"> dainos</w:t>
      </w:r>
      <w:r w:rsidR="001845E3">
        <w:rPr>
          <w:rFonts w:ascii="Arial" w:eastAsia="Times New Roman" w:hAnsi="Arial" w:cs="Arial"/>
          <w:szCs w:val="24"/>
          <w:shd w:val="clear" w:color="auto" w:fill="FFFFFF"/>
          <w:lang w:eastAsia="lt-LT"/>
        </w:rPr>
        <w:t>, liepsnos baltiški ženklai.</w:t>
      </w:r>
      <w:r w:rsidR="006C10EB" w:rsidRPr="006C10EB">
        <w:rPr>
          <w:rFonts w:ascii="Arial" w:eastAsia="Times New Roman" w:hAnsi="Arial" w:cs="Arial"/>
          <w:sz w:val="21"/>
          <w:szCs w:val="21"/>
          <w:shd w:val="clear" w:color="auto" w:fill="FFFFFF"/>
          <w:lang w:eastAsia="lt-LT"/>
        </w:rPr>
        <w:t xml:space="preserve"> </w:t>
      </w:r>
    </w:p>
    <w:p w:rsidR="00126020" w:rsidRDefault="00126020" w:rsidP="0012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lt-LT"/>
        </w:rPr>
      </w:pPr>
    </w:p>
    <w:p w:rsidR="00013E6F" w:rsidRDefault="00013E6F" w:rsidP="0012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lt-LT"/>
        </w:rPr>
      </w:pPr>
      <w:r>
        <w:rPr>
          <w:rFonts w:ascii="Arial" w:eastAsia="Times New Roman" w:hAnsi="Arial" w:cs="Arial"/>
          <w:color w:val="212121"/>
          <w:szCs w:val="24"/>
          <w:lang w:eastAsia="lt-LT"/>
        </w:rPr>
        <w:t>N</w:t>
      </w:r>
      <w:r w:rsidR="008527D0" w:rsidRPr="005F73FD">
        <w:rPr>
          <w:rFonts w:ascii="Arial" w:eastAsia="Times New Roman" w:hAnsi="Arial" w:cs="Arial"/>
          <w:color w:val="212121"/>
          <w:szCs w:val="24"/>
          <w:lang w:eastAsia="lt-LT"/>
        </w:rPr>
        <w:t>epalanki situacija sutrukdė atvykti Latvijos </w:t>
      </w:r>
      <w:proofErr w:type="spellStart"/>
      <w:r w:rsidR="008527D0" w:rsidRPr="005F73FD">
        <w:rPr>
          <w:rFonts w:ascii="Arial" w:eastAsia="Times New Roman" w:hAnsi="Arial" w:cs="Arial"/>
          <w:color w:val="212121"/>
          <w:szCs w:val="24"/>
          <w:lang w:eastAsia="lt-LT"/>
        </w:rPr>
        <w:t>dainorėliams</w:t>
      </w:r>
      <w:proofErr w:type="spellEnd"/>
      <w:r w:rsidR="008527D0" w:rsidRPr="005F73FD">
        <w:rPr>
          <w:rFonts w:ascii="Arial" w:eastAsia="Times New Roman" w:hAnsi="Arial" w:cs="Arial"/>
          <w:color w:val="212121"/>
          <w:szCs w:val="24"/>
          <w:lang w:eastAsia="lt-LT"/>
        </w:rPr>
        <w:t xml:space="preserve">, tačiau bus galimybė </w:t>
      </w:r>
      <w:r w:rsidR="00C259DC">
        <w:rPr>
          <w:rFonts w:ascii="Arial" w:eastAsia="Times New Roman" w:hAnsi="Arial" w:cs="Arial"/>
          <w:color w:val="212121"/>
          <w:szCs w:val="24"/>
          <w:lang w:eastAsia="lt-LT"/>
        </w:rPr>
        <w:t xml:space="preserve">išgirsti latvių kalbą, </w:t>
      </w:r>
      <w:r w:rsidR="008527D0" w:rsidRPr="005F73FD">
        <w:rPr>
          <w:rFonts w:ascii="Arial" w:eastAsia="Times New Roman" w:hAnsi="Arial" w:cs="Arial"/>
          <w:color w:val="212121"/>
          <w:szCs w:val="24"/>
          <w:lang w:eastAsia="lt-LT"/>
        </w:rPr>
        <w:t>pasiklausyti ir pamatyti latviškus muzikos ins</w:t>
      </w:r>
      <w:r w:rsidR="00FB2E17">
        <w:rPr>
          <w:rFonts w:ascii="Arial" w:eastAsia="Times New Roman" w:hAnsi="Arial" w:cs="Arial"/>
          <w:color w:val="212121"/>
          <w:szCs w:val="24"/>
          <w:lang w:eastAsia="lt-LT"/>
        </w:rPr>
        <w:t>trumentus virtualioje aplinkoje rugsėjo</w:t>
      </w:r>
      <w:r w:rsidR="00954386">
        <w:rPr>
          <w:rFonts w:ascii="Arial" w:eastAsia="Times New Roman" w:hAnsi="Arial" w:cs="Arial"/>
          <w:color w:val="212121"/>
          <w:szCs w:val="24"/>
          <w:lang w:eastAsia="lt-LT"/>
        </w:rPr>
        <w:t xml:space="preserve"> 21 dieną. </w:t>
      </w:r>
    </w:p>
    <w:p w:rsidR="00126020" w:rsidRDefault="00126020" w:rsidP="00126020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lt-LT"/>
        </w:rPr>
      </w:pPr>
    </w:p>
    <w:p w:rsidR="008527D0" w:rsidRPr="005F73FD" w:rsidRDefault="00742DE4" w:rsidP="00126020">
      <w:pPr>
        <w:spacing w:after="0" w:line="240" w:lineRule="auto"/>
        <w:rPr>
          <w:rFonts w:eastAsia="Times New Roman"/>
          <w:szCs w:val="24"/>
          <w:lang w:eastAsia="lt-LT"/>
        </w:rPr>
      </w:pPr>
      <w:r>
        <w:rPr>
          <w:rFonts w:ascii="Arial" w:eastAsia="Times New Roman" w:hAnsi="Arial" w:cs="Arial"/>
          <w:color w:val="212121"/>
          <w:szCs w:val="24"/>
          <w:lang w:eastAsia="lt-LT"/>
        </w:rPr>
        <w:t>R</w:t>
      </w:r>
      <w:r w:rsidR="00954386">
        <w:rPr>
          <w:rFonts w:ascii="Arial" w:eastAsia="Times New Roman" w:hAnsi="Arial" w:cs="Arial"/>
          <w:color w:val="212121"/>
          <w:szCs w:val="24"/>
          <w:lang w:eastAsia="lt-LT"/>
        </w:rPr>
        <w:t xml:space="preserve">ugsėjo 22 d. nuo 17 iki 19 val. Draugystės parke vyks </w:t>
      </w:r>
      <w:r>
        <w:rPr>
          <w:rFonts w:ascii="Arial" w:eastAsia="Times New Roman" w:hAnsi="Arial" w:cs="Arial"/>
          <w:color w:val="212121"/>
          <w:szCs w:val="24"/>
          <w:lang w:eastAsia="lt-LT"/>
        </w:rPr>
        <w:t xml:space="preserve">linksma </w:t>
      </w:r>
      <w:r w:rsidR="00954386">
        <w:rPr>
          <w:rFonts w:ascii="Arial" w:eastAsia="Times New Roman" w:hAnsi="Arial" w:cs="Arial"/>
          <w:color w:val="212121"/>
          <w:szCs w:val="24"/>
          <w:lang w:eastAsia="lt-LT"/>
        </w:rPr>
        <w:t>a</w:t>
      </w:r>
      <w:r w:rsidR="00954386" w:rsidRPr="00954386">
        <w:rPr>
          <w:rFonts w:ascii="Arial" w:eastAsia="Times New Roman" w:hAnsi="Arial" w:cs="Arial"/>
          <w:color w:val="212121"/>
          <w:szCs w:val="24"/>
          <w:lang w:eastAsia="lt-LT"/>
        </w:rPr>
        <w:t xml:space="preserve">kcija „Visa BALTICA šoka“. Šiais metais </w:t>
      </w:r>
      <w:r>
        <w:rPr>
          <w:rFonts w:ascii="Arial" w:eastAsia="Times New Roman" w:hAnsi="Arial" w:cs="Arial"/>
          <w:color w:val="212121"/>
          <w:szCs w:val="24"/>
          <w:lang w:eastAsia="lt-LT"/>
        </w:rPr>
        <w:t>renginys</w:t>
      </w:r>
      <w:r w:rsidR="00954386" w:rsidRPr="00954386">
        <w:rPr>
          <w:rFonts w:ascii="Arial" w:eastAsia="Times New Roman" w:hAnsi="Arial" w:cs="Arial"/>
          <w:color w:val="212121"/>
          <w:szCs w:val="24"/>
          <w:lang w:eastAsia="lt-LT"/>
        </w:rPr>
        <w:t xml:space="preserve"> tap</w:t>
      </w:r>
      <w:r w:rsidR="00954386">
        <w:rPr>
          <w:rFonts w:ascii="Arial" w:eastAsia="Times New Roman" w:hAnsi="Arial" w:cs="Arial"/>
          <w:color w:val="212121"/>
          <w:szCs w:val="24"/>
          <w:lang w:eastAsia="lt-LT"/>
        </w:rPr>
        <w:t>o</w:t>
      </w:r>
      <w:r w:rsidR="00954386" w:rsidRPr="00954386">
        <w:rPr>
          <w:rFonts w:ascii="Arial" w:eastAsia="Times New Roman" w:hAnsi="Arial" w:cs="Arial"/>
          <w:color w:val="212121"/>
          <w:szCs w:val="24"/>
          <w:lang w:eastAsia="lt-LT"/>
        </w:rPr>
        <w:t xml:space="preserve"> tradicinių šokių švente, vienijančia ne tik Lietuvos, bet visų trijų Baltijos šalių šokėjus.</w:t>
      </w:r>
    </w:p>
    <w:p w:rsidR="00F86593" w:rsidRDefault="00F86593" w:rsidP="0012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814F28" w:rsidRDefault="00A251BC" w:rsidP="0012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Cs w:val="24"/>
          <w:lang w:eastAsia="lt-LT"/>
        </w:rPr>
        <w:t>Su</w:t>
      </w:r>
      <w:r w:rsidR="00BF20EE">
        <w:rPr>
          <w:rFonts w:ascii="Arial" w:eastAsia="Times New Roman" w:hAnsi="Arial" w:cs="Arial"/>
          <w:color w:val="222222"/>
          <w:szCs w:val="24"/>
          <w:lang w:eastAsia="lt-LT"/>
        </w:rPr>
        <w:t xml:space="preserve">sijunkime į </w:t>
      </w:r>
      <w:r w:rsidR="00954386">
        <w:rPr>
          <w:rFonts w:ascii="Arial" w:eastAsia="Times New Roman" w:hAnsi="Arial" w:cs="Arial"/>
          <w:color w:val="222222"/>
          <w:szCs w:val="24"/>
          <w:lang w:eastAsia="lt-LT"/>
        </w:rPr>
        <w:t xml:space="preserve">didelį bičiulių </w:t>
      </w:r>
      <w:r w:rsidR="00BF20EE">
        <w:rPr>
          <w:rFonts w:ascii="Arial" w:eastAsia="Times New Roman" w:hAnsi="Arial" w:cs="Arial"/>
          <w:color w:val="222222"/>
          <w:szCs w:val="24"/>
          <w:lang w:eastAsia="lt-LT"/>
        </w:rPr>
        <w:t>rat</w:t>
      </w:r>
      <w:r w:rsidR="00954386">
        <w:rPr>
          <w:rFonts w:ascii="Arial" w:eastAsia="Times New Roman" w:hAnsi="Arial" w:cs="Arial"/>
          <w:color w:val="222222"/>
          <w:szCs w:val="24"/>
          <w:lang w:eastAsia="lt-LT"/>
        </w:rPr>
        <w:t>ą, uždekime ugnį savo širdys</w:t>
      </w:r>
      <w:r w:rsidR="00BF20EE">
        <w:rPr>
          <w:rFonts w:ascii="Arial" w:eastAsia="Times New Roman" w:hAnsi="Arial" w:cs="Arial"/>
          <w:color w:val="222222"/>
          <w:szCs w:val="24"/>
          <w:lang w:eastAsia="lt-LT"/>
        </w:rPr>
        <w:t>e, prisiminkime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išnykusias </w:t>
      </w:r>
      <w:r w:rsidR="00AE132B">
        <w:rPr>
          <w:rFonts w:ascii="Arial" w:eastAsia="Times New Roman" w:hAnsi="Arial" w:cs="Arial"/>
          <w:color w:val="222222"/>
          <w:szCs w:val="24"/>
          <w:lang w:eastAsia="lt-LT"/>
        </w:rPr>
        <w:t>baltų gentis:</w:t>
      </w:r>
      <w:r w:rsidR="00BF20EE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 xml:space="preserve">kuršius, jotvingius, prūsus, sėlius, </w:t>
      </w:r>
      <w:proofErr w:type="spellStart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>sudūvius</w:t>
      </w:r>
      <w:proofErr w:type="spellEnd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 xml:space="preserve">, </w:t>
      </w:r>
      <w:proofErr w:type="spellStart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>deltuvius</w:t>
      </w:r>
      <w:proofErr w:type="spellEnd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 xml:space="preserve">, skalvius, nadruvius, </w:t>
      </w:r>
      <w:proofErr w:type="spellStart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>sembus</w:t>
      </w:r>
      <w:proofErr w:type="spellEnd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 xml:space="preserve">, bartus, </w:t>
      </w:r>
      <w:proofErr w:type="spellStart"/>
      <w:r w:rsidR="006A7F7F">
        <w:rPr>
          <w:rFonts w:ascii="Arial" w:eastAsia="Times New Roman" w:hAnsi="Arial" w:cs="Arial"/>
          <w:color w:val="222222"/>
          <w:szCs w:val="24"/>
          <w:lang w:eastAsia="lt-LT"/>
        </w:rPr>
        <w:t>notangus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lt-LT"/>
        </w:rPr>
        <w:t>...</w:t>
      </w:r>
      <w:r w:rsidR="005578E5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 w:rsidR="00814F28" w:rsidRPr="005F73FD">
        <w:rPr>
          <w:rFonts w:ascii="Arial" w:eastAsia="Times New Roman" w:hAnsi="Arial" w:cs="Arial"/>
          <w:color w:val="222222"/>
          <w:szCs w:val="24"/>
          <w:lang w:eastAsia="lt-LT"/>
        </w:rPr>
        <w:t>Didžiuokimės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išlikusiais</w:t>
      </w:r>
      <w:r w:rsidR="00814F28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  <w:r>
        <w:rPr>
          <w:rFonts w:ascii="Arial" w:eastAsia="Times New Roman" w:hAnsi="Arial" w:cs="Arial"/>
          <w:color w:val="222222"/>
          <w:szCs w:val="24"/>
          <w:lang w:eastAsia="lt-LT"/>
        </w:rPr>
        <w:t>lietuvių ir latvių</w:t>
      </w:r>
      <w:r w:rsidR="005578E5">
        <w:rPr>
          <w:rFonts w:ascii="Arial" w:eastAsia="Times New Roman" w:hAnsi="Arial" w:cs="Arial"/>
          <w:color w:val="222222"/>
          <w:szCs w:val="24"/>
          <w:lang w:eastAsia="lt-LT"/>
        </w:rPr>
        <w:t xml:space="preserve"> papročiais, </w:t>
      </w:r>
      <w:r w:rsidR="005578E5">
        <w:rPr>
          <w:rFonts w:ascii="Arial" w:eastAsia="Times New Roman" w:hAnsi="Arial" w:cs="Arial"/>
          <w:color w:val="222222"/>
          <w:szCs w:val="24"/>
          <w:lang w:eastAsia="lt-LT"/>
        </w:rPr>
        <w:t>turtinga</w:t>
      </w:r>
      <w:r w:rsidR="005578E5">
        <w:rPr>
          <w:rFonts w:ascii="Arial" w:eastAsia="Times New Roman" w:hAnsi="Arial" w:cs="Arial"/>
          <w:color w:val="222222"/>
          <w:szCs w:val="24"/>
          <w:lang w:eastAsia="lt-LT"/>
        </w:rPr>
        <w:t xml:space="preserve"> istorija ir gražia bendryste šiandien</w:t>
      </w:r>
      <w:r w:rsidR="00814F28" w:rsidRPr="005F73FD">
        <w:rPr>
          <w:rFonts w:ascii="Arial" w:eastAsia="Times New Roman" w:hAnsi="Arial" w:cs="Arial"/>
          <w:color w:val="222222"/>
          <w:szCs w:val="24"/>
          <w:lang w:eastAsia="lt-LT"/>
        </w:rPr>
        <w:t>!</w:t>
      </w:r>
    </w:p>
    <w:p w:rsidR="00814F28" w:rsidRDefault="00C259DC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Cs w:val="24"/>
          <w:lang w:eastAsia="lt-LT"/>
        </w:rPr>
        <w:t>Tegul negęsta B</w:t>
      </w:r>
      <w:r w:rsidR="00814F28" w:rsidRPr="005F73FD">
        <w:rPr>
          <w:rFonts w:ascii="Arial" w:eastAsia="Times New Roman" w:hAnsi="Arial" w:cs="Arial"/>
          <w:color w:val="222222"/>
          <w:szCs w:val="24"/>
          <w:lang w:eastAsia="lt-LT"/>
        </w:rPr>
        <w:t>al</w:t>
      </w:r>
      <w:r w:rsidR="00814F28">
        <w:rPr>
          <w:rFonts w:ascii="Arial" w:eastAsia="Times New Roman" w:hAnsi="Arial" w:cs="Arial"/>
          <w:color w:val="222222"/>
          <w:szCs w:val="24"/>
          <w:lang w:eastAsia="lt-LT"/>
        </w:rPr>
        <w:t>tų vienybės ugnis</w:t>
      </w:r>
      <w:r w:rsidR="00814F28" w:rsidRPr="005F73FD">
        <w:rPr>
          <w:rFonts w:ascii="Arial" w:eastAsia="Times New Roman" w:hAnsi="Arial" w:cs="Arial"/>
          <w:color w:val="222222"/>
          <w:szCs w:val="24"/>
          <w:lang w:eastAsia="lt-LT"/>
        </w:rPr>
        <w:t xml:space="preserve">! </w:t>
      </w:r>
    </w:p>
    <w:p w:rsidR="00AD2219" w:rsidRDefault="00AD2219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AD2219" w:rsidRDefault="00AD2219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AD2219" w:rsidRDefault="00AD2219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Informacija </w:t>
      </w:r>
      <w:hyperlink r:id="rId5" w:history="1">
        <w:r w:rsidR="00587237" w:rsidRPr="00AE7735">
          <w:rPr>
            <w:rStyle w:val="Hipersaitas"/>
            <w:rFonts w:ascii="Arial" w:eastAsia="Times New Roman" w:hAnsi="Arial" w:cs="Arial"/>
            <w:szCs w:val="24"/>
            <w:lang w:eastAsia="lt-LT"/>
          </w:rPr>
          <w:t>www.ktkc.lt</w:t>
        </w:r>
      </w:hyperlink>
    </w:p>
    <w:p w:rsidR="00587237" w:rsidRDefault="00587237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587237" w:rsidRDefault="00587237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AD2219" w:rsidRDefault="00587237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Šventės puslapio nuoroda </w:t>
      </w:r>
      <w:hyperlink r:id="rId6" w:history="1">
        <w:r w:rsidRPr="00AE7735">
          <w:rPr>
            <w:rStyle w:val="Hipersaitas"/>
            <w:rFonts w:ascii="Arial" w:eastAsia="Times New Roman" w:hAnsi="Arial" w:cs="Arial"/>
            <w:szCs w:val="24"/>
            <w:lang w:eastAsia="lt-LT"/>
          </w:rPr>
          <w:t>http://ktkc.lt/2021/09/14/baltu-rastai-2021-programa/</w:t>
        </w:r>
      </w:hyperlink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</w:p>
    <w:p w:rsidR="00AD2219" w:rsidRDefault="00587237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Programa </w:t>
      </w:r>
      <w:hyperlink r:id="rId7" w:history="1">
        <w:r w:rsidRPr="00AE7735">
          <w:rPr>
            <w:rStyle w:val="Hipersaitas"/>
            <w:rFonts w:ascii="Arial" w:eastAsia="Times New Roman" w:hAnsi="Arial" w:cs="Arial"/>
            <w:szCs w:val="24"/>
            <w:lang w:eastAsia="lt-LT"/>
          </w:rPr>
          <w:t>http://ktkc.lt/festivaliai/tarptautis-vaiku-ir-jaunimo-folkloro-festivalis-baltu-rastai/baltu-rastai-programa/</w:t>
        </w:r>
      </w:hyperlink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</w:p>
    <w:p w:rsidR="00013E6F" w:rsidRDefault="00013E6F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Default="00013E6F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b/>
          <w:color w:val="222222"/>
          <w:szCs w:val="24"/>
          <w:lang w:eastAsia="lt-LT"/>
        </w:rPr>
        <w:t xml:space="preserve">PROGRAMA </w:t>
      </w:r>
    </w:p>
    <w:p w:rsidR="00587237" w:rsidRPr="00013E6F" w:rsidRDefault="00587237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AD2219">
        <w:rPr>
          <w:rFonts w:ascii="Arial" w:eastAsia="Times New Roman" w:hAnsi="Arial" w:cs="Arial"/>
          <w:b/>
          <w:color w:val="222222"/>
          <w:szCs w:val="24"/>
          <w:lang w:eastAsia="lt-LT"/>
        </w:rPr>
        <w:t>Rugsėjo 17 d. penktadienis, 13 val.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Virtualus seminaras „Baltų kultūros reliktai kalboje, kultūroje, tautodailėje“   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587237">
        <w:rPr>
          <w:rFonts w:ascii="Arial" w:eastAsia="Times New Roman" w:hAnsi="Arial" w:cs="Arial"/>
          <w:b/>
          <w:color w:val="222222"/>
          <w:szCs w:val="24"/>
          <w:lang w:eastAsia="lt-LT"/>
        </w:rPr>
        <w:lastRenderedPageBreak/>
        <w:t>Rugsėjo 20 d. pirmadienis, 19 val.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Rudens lygiadienio šventė Lakštingalų slėnyje (S. Nėries g., Palemone) Dalyvauja Kauno folkloro ansambliai: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Bitula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Sauluva</w:t>
      </w:r>
      <w:proofErr w:type="spellEnd"/>
      <w:r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lt-LT"/>
        </w:rPr>
        <w:t>Ratilėlis</w:t>
      </w:r>
      <w:proofErr w:type="spellEnd"/>
      <w:r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lt-LT"/>
        </w:rPr>
        <w:t>Alda</w:t>
      </w:r>
      <w:proofErr w:type="spellEnd"/>
      <w:r>
        <w:rPr>
          <w:rFonts w:ascii="Arial" w:eastAsia="Times New Roman" w:hAnsi="Arial" w:cs="Arial"/>
          <w:color w:val="222222"/>
          <w:szCs w:val="24"/>
          <w:lang w:eastAsia="lt-LT"/>
        </w:rPr>
        <w:t>“, „Žaisa“.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AD2219">
        <w:rPr>
          <w:rFonts w:ascii="Arial" w:eastAsia="Times New Roman" w:hAnsi="Arial" w:cs="Arial"/>
          <w:b/>
          <w:color w:val="222222"/>
          <w:szCs w:val="24"/>
          <w:lang w:eastAsia="lt-LT"/>
        </w:rPr>
        <w:t>Rugsėjo 21 d. antradienis, 16 val.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Kauno tautinės kultūros centre (A. Jakšto g. 18). Koncertas „Saulė pina vainikėlį – Saule pina 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vainadziņu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“.  Dalyvauja: KTKC vaikų folkloro ansamblis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Tautinukai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 KTKC liaudies instrumentų ansamblis „Linksmoji armonika“, KTKC tradicinių kanklių studija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Luotelė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“. 17 val. Virtualus susitikimas-seminaras „Senieji Latvijos instrumentai“. Dalyvauja Latvijos nevyriausybinė organizacija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Skaņumāja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</w:t>
      </w:r>
      <w:r>
        <w:rPr>
          <w:rFonts w:ascii="Arial" w:eastAsia="Times New Roman" w:hAnsi="Arial" w:cs="Arial"/>
          <w:color w:val="222222"/>
          <w:szCs w:val="24"/>
          <w:lang w:eastAsia="lt-LT"/>
        </w:rPr>
        <w:t>.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AD2219">
        <w:rPr>
          <w:rFonts w:ascii="Arial" w:eastAsia="Times New Roman" w:hAnsi="Arial" w:cs="Arial"/>
          <w:b/>
          <w:color w:val="222222"/>
          <w:szCs w:val="24"/>
          <w:lang w:eastAsia="lt-LT"/>
        </w:rPr>
        <w:t>Rugsėjo 22 d. trečiadienis, 17-19 val.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Draugystės parke. Akcija „Visa BALTICA šoka“. Dalyvauja Kauno folkloro ansambliai: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Ratilėlis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Bitula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„Kaukutis“,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Alda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“, „Kauno 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bandonija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vaikų taut</w:t>
      </w:r>
      <w:r>
        <w:rPr>
          <w:rFonts w:ascii="Arial" w:eastAsia="Times New Roman" w:hAnsi="Arial" w:cs="Arial"/>
          <w:color w:val="222222"/>
          <w:szCs w:val="24"/>
          <w:lang w:eastAsia="lt-LT"/>
        </w:rPr>
        <w:t>inių šokių ansamblis „Kalvelis“.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Tekstilės paveldo paroda „Iš 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Pagrendos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kaimo kraičio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 skrynių…“ Eksponuojama XIX pabaigos 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- XXI a. antrojo dešimtmečio 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Seliutų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gimin</w:t>
      </w:r>
      <w:r>
        <w:rPr>
          <w:rFonts w:ascii="Arial" w:eastAsia="Times New Roman" w:hAnsi="Arial" w:cs="Arial"/>
          <w:color w:val="222222"/>
          <w:szCs w:val="24"/>
          <w:lang w:eastAsia="lt-LT"/>
        </w:rPr>
        <w:t xml:space="preserve">ės moterų audiniai ir nėriniai. 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Veikia KTKC (A. Jakšto g. 18) iki spalio 31 d. </w:t>
      </w:r>
      <w:r>
        <w:rPr>
          <w:rFonts w:ascii="Arial" w:eastAsia="Times New Roman" w:hAnsi="Arial" w:cs="Arial"/>
          <w:color w:val="222222"/>
          <w:szCs w:val="24"/>
          <w:lang w:eastAsia="lt-LT"/>
        </w:rPr>
        <w:t>Žiūrėti svetainėje www.ktkc.lt</w:t>
      </w: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</w:t>
      </w:r>
    </w:p>
    <w:p w:rsid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(Organizatoriai pasilieka teisę keisti programos vietą ir laiką)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RENGINIAI NEMOKAMI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Renginių metu prašome laikytis ne mažesnio nei 1 m atstumo nuo kitų asmenų, dėvėti apsaugines veido kaukes, laikytis asmens higienos taisyklių.</w:t>
      </w: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Renginiai viešinimo tikslais gali būti fotografuojami ir filmuojami.</w:t>
      </w:r>
      <w:bookmarkStart w:id="0" w:name="_GoBack"/>
      <w:bookmarkEnd w:id="0"/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587237" w:rsidRDefault="00587237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P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Rengėjas: Kauno tautinės kultūros centras</w:t>
      </w:r>
    </w:p>
    <w:p w:rsidR="00013E6F" w:rsidRDefault="00013E6F" w:rsidP="00013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Partneriai: Lietuvos nacionalinis kultūros centras, Vytauto Didžiojo universitetas, 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Letonikos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 centras, Kauno švietimo inovacijų centras, Kauno Palemono gimnazija, folkloro ansambliai ir klubai: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Ratilėlis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Tautinukai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Luotelė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„Linksmoji armonika“,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Sauluva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Bitula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„Kaukutis“,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Alda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 xml:space="preserve">“, „Žaisa“, „Kauno 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bandonija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“, vaikų tautinių šokių ansamblis „Kalvelis“, Latvijos nevyriausybinė organizacija „</w:t>
      </w:r>
      <w:proofErr w:type="spellStart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Skaņumāja</w:t>
      </w:r>
      <w:proofErr w:type="spellEnd"/>
      <w:r w:rsidRPr="00013E6F">
        <w:rPr>
          <w:rFonts w:ascii="Arial" w:eastAsia="Times New Roman" w:hAnsi="Arial" w:cs="Arial"/>
          <w:color w:val="222222"/>
          <w:szCs w:val="24"/>
          <w:lang w:eastAsia="lt-LT"/>
        </w:rPr>
        <w:t>“</w:t>
      </w:r>
    </w:p>
    <w:p w:rsidR="00013E6F" w:rsidRPr="005F73FD" w:rsidRDefault="00013E6F" w:rsidP="00814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013E6F" w:rsidRDefault="00013E6F" w:rsidP="005F7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lt-LT"/>
        </w:rPr>
      </w:pPr>
    </w:p>
    <w:p w:rsidR="005F73FD" w:rsidRDefault="005F73FD" w:rsidP="005F73FD">
      <w:pPr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shd w:val="clear" w:color="auto" w:fill="FFFFFF"/>
          <w:lang w:eastAsia="lt-LT"/>
        </w:rPr>
      </w:pPr>
    </w:p>
    <w:sectPr w:rsidR="005F73FD" w:rsidSect="00AD2219">
      <w:pgSz w:w="11906" w:h="16838"/>
      <w:pgMar w:top="85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DC0"/>
    <w:multiLevelType w:val="hybridMultilevel"/>
    <w:tmpl w:val="1D327D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FD"/>
    <w:rsid w:val="00013E6F"/>
    <w:rsid w:val="00126020"/>
    <w:rsid w:val="001845E3"/>
    <w:rsid w:val="002A3757"/>
    <w:rsid w:val="005578E5"/>
    <w:rsid w:val="00587237"/>
    <w:rsid w:val="005F433C"/>
    <w:rsid w:val="005F73FD"/>
    <w:rsid w:val="00615CAE"/>
    <w:rsid w:val="00640BDE"/>
    <w:rsid w:val="00654710"/>
    <w:rsid w:val="006A7F7F"/>
    <w:rsid w:val="006B6675"/>
    <w:rsid w:val="006C10EB"/>
    <w:rsid w:val="00715E15"/>
    <w:rsid w:val="00742DE4"/>
    <w:rsid w:val="00814F28"/>
    <w:rsid w:val="008256E7"/>
    <w:rsid w:val="0085002F"/>
    <w:rsid w:val="008527D0"/>
    <w:rsid w:val="008711D7"/>
    <w:rsid w:val="00917316"/>
    <w:rsid w:val="00921342"/>
    <w:rsid w:val="00954386"/>
    <w:rsid w:val="00A251BC"/>
    <w:rsid w:val="00AD2219"/>
    <w:rsid w:val="00AE132B"/>
    <w:rsid w:val="00BF20EE"/>
    <w:rsid w:val="00C259DC"/>
    <w:rsid w:val="00D23D2F"/>
    <w:rsid w:val="00E10BF8"/>
    <w:rsid w:val="00F86593"/>
    <w:rsid w:val="00FB2E17"/>
    <w:rsid w:val="00FB7302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B06E7-6976-4337-A143-C231ACD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F73F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F73FD"/>
    <w:rPr>
      <w:b/>
      <w:bCs/>
    </w:rPr>
  </w:style>
  <w:style w:type="paragraph" w:styleId="Sraopastraipa">
    <w:name w:val="List Paragraph"/>
    <w:basedOn w:val="prastasis"/>
    <w:uiPriority w:val="34"/>
    <w:qFormat/>
    <w:rsid w:val="00013E6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221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8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tkc.lt/festivaliai/tarptautis-vaiku-ir-jaunimo-folkloro-festivalis-baltu-rastai/baltu-rastai-progr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c.lt/2021/09/14/baltu-rastai-2021-programa/" TargetMode="External"/><Relationship Id="rId5" Type="http://schemas.openxmlformats.org/officeDocument/2006/relationships/hyperlink" Target="http://www.ktk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8</cp:revision>
  <cp:lastPrinted>2021-09-16T12:33:00Z</cp:lastPrinted>
  <dcterms:created xsi:type="dcterms:W3CDTF">2021-09-16T11:10:00Z</dcterms:created>
  <dcterms:modified xsi:type="dcterms:W3CDTF">2021-09-16T13:39:00Z</dcterms:modified>
</cp:coreProperties>
</file>